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99" w:rsidRDefault="00FE2D99" w:rsidP="00FE2D99">
      <w:pPr>
        <w:pStyle w:val="NormalWeb"/>
        <w:spacing w:before="120" w:beforeAutospacing="0" w:after="0" w:afterAutospacing="0" w:line="320" w:lineRule="atLeast"/>
        <w:ind w:firstLine="0"/>
        <w:jc w:val="both"/>
        <w:rPr>
          <w:rFonts w:asciiTheme="majorHAnsi" w:hAnsiTheme="majorHAnsi"/>
          <w:b/>
          <w:color w:val="000000"/>
        </w:rPr>
      </w:pPr>
      <w:r w:rsidRPr="00061D0C">
        <w:rPr>
          <w:rFonts w:asciiTheme="majorHAnsi" w:hAnsiTheme="majorHAnsi"/>
          <w:b/>
          <w:color w:val="000000"/>
          <w:highlight w:val="lightGray"/>
        </w:rPr>
        <w:t>Case Report:</w:t>
      </w:r>
    </w:p>
    <w:p w:rsidR="00FE2D99" w:rsidRPr="00061D0C" w:rsidRDefault="00FE2D99" w:rsidP="00FE2D99">
      <w:pPr>
        <w:pStyle w:val="NormalWeb"/>
        <w:spacing w:before="120" w:beforeAutospacing="0" w:after="0" w:afterAutospacing="0" w:line="320" w:lineRule="atLeast"/>
        <w:ind w:firstLine="0"/>
        <w:jc w:val="both"/>
        <w:rPr>
          <w:rFonts w:asciiTheme="majorHAnsi" w:hAnsiTheme="majorHAnsi"/>
          <w:b/>
          <w:color w:val="1F497D" w:themeColor="text2"/>
          <w:sz w:val="28"/>
          <w:szCs w:val="28"/>
        </w:rPr>
      </w:pPr>
      <w:r w:rsidRPr="00061D0C">
        <w:rPr>
          <w:rFonts w:asciiTheme="majorHAnsi" w:hAnsiTheme="majorHAnsi"/>
          <w:b/>
          <w:color w:val="1F497D" w:themeColor="text2"/>
          <w:sz w:val="28"/>
          <w:szCs w:val="28"/>
        </w:rPr>
        <w:t>Extraosseous gout presenting as subcut</w:t>
      </w:r>
      <w:r>
        <w:rPr>
          <w:rFonts w:asciiTheme="majorHAnsi" w:hAnsiTheme="majorHAnsi"/>
          <w:b/>
          <w:color w:val="1F497D" w:themeColor="text2"/>
          <w:sz w:val="28"/>
          <w:szCs w:val="28"/>
        </w:rPr>
        <w:t>aneous nodules</w:t>
      </w:r>
    </w:p>
    <w:p w:rsidR="00FE2D99" w:rsidRPr="0040477C" w:rsidRDefault="00FE2D99" w:rsidP="00FE2D99">
      <w:pPr>
        <w:pStyle w:val="NormalWeb"/>
        <w:spacing w:before="120" w:beforeAutospacing="0" w:after="0" w:afterAutospacing="0" w:line="320" w:lineRule="atLeast"/>
        <w:ind w:firstLine="0"/>
        <w:jc w:val="both"/>
        <w:rPr>
          <w:rFonts w:asciiTheme="majorHAnsi" w:hAnsiTheme="majorHAnsi"/>
          <w:color w:val="000000"/>
          <w:sz w:val="22"/>
          <w:szCs w:val="22"/>
        </w:rPr>
      </w:pPr>
      <w:r w:rsidRPr="0040477C">
        <w:rPr>
          <w:rFonts w:asciiTheme="majorHAnsi" w:hAnsiTheme="majorHAnsi"/>
          <w:b/>
          <w:sz w:val="22"/>
          <w:szCs w:val="22"/>
          <w:vertAlign w:val="superscript"/>
        </w:rPr>
        <w:t>1</w:t>
      </w:r>
      <w:r w:rsidRPr="0040477C">
        <w:rPr>
          <w:rFonts w:asciiTheme="majorHAnsi" w:hAnsiTheme="majorHAnsi"/>
          <w:b/>
          <w:sz w:val="22"/>
          <w:szCs w:val="22"/>
        </w:rPr>
        <w:t xml:space="preserve">Dr. Mudasser Rehan , </w:t>
      </w:r>
      <w:r w:rsidRPr="0040477C">
        <w:rPr>
          <w:rFonts w:asciiTheme="majorHAnsi" w:hAnsiTheme="majorHAnsi"/>
          <w:b/>
          <w:sz w:val="22"/>
          <w:szCs w:val="22"/>
          <w:vertAlign w:val="superscript"/>
        </w:rPr>
        <w:t>2</w:t>
      </w:r>
      <w:r w:rsidRPr="0040477C">
        <w:rPr>
          <w:rFonts w:asciiTheme="majorHAnsi" w:hAnsiTheme="majorHAnsi"/>
          <w:b/>
          <w:sz w:val="22"/>
          <w:szCs w:val="22"/>
        </w:rPr>
        <w:t xml:space="preserve">Dr. C Vijaya , </w:t>
      </w:r>
      <w:r w:rsidRPr="0040477C">
        <w:rPr>
          <w:rFonts w:asciiTheme="majorHAnsi" w:hAnsiTheme="majorHAnsi"/>
          <w:b/>
          <w:sz w:val="22"/>
          <w:szCs w:val="22"/>
          <w:vertAlign w:val="superscript"/>
        </w:rPr>
        <w:t>3</w:t>
      </w:r>
      <w:r w:rsidRPr="0040477C">
        <w:rPr>
          <w:rFonts w:asciiTheme="majorHAnsi" w:hAnsiTheme="majorHAnsi"/>
          <w:b/>
          <w:sz w:val="22"/>
          <w:szCs w:val="22"/>
        </w:rPr>
        <w:t>Dr.Archana Shetty</w:t>
      </w:r>
    </w:p>
    <w:p w:rsidR="00FE2D99" w:rsidRPr="0040477C" w:rsidRDefault="00FE2D99" w:rsidP="00FE2D99">
      <w:pPr>
        <w:spacing w:after="0" w:line="240" w:lineRule="auto"/>
        <w:rPr>
          <w:rFonts w:asciiTheme="majorHAnsi" w:eastAsia="Times New Roman" w:hAnsiTheme="majorHAnsi" w:cs="Times New Roman"/>
          <w:color w:val="000000"/>
          <w:lang w:val="en-GB"/>
        </w:rPr>
      </w:pPr>
    </w:p>
    <w:p w:rsidR="00FE2D99" w:rsidRPr="0040477C" w:rsidRDefault="00FE2D99" w:rsidP="00FE2D99">
      <w:pPr>
        <w:spacing w:after="0" w:line="360" w:lineRule="auto"/>
        <w:rPr>
          <w:rFonts w:asciiTheme="majorHAnsi" w:hAnsiTheme="majorHAnsi" w:cs="Times New Roman"/>
          <w:sz w:val="18"/>
          <w:szCs w:val="18"/>
        </w:rPr>
      </w:pPr>
      <w:r w:rsidRPr="0040477C">
        <w:rPr>
          <w:rFonts w:asciiTheme="majorHAnsi" w:hAnsiTheme="majorHAnsi" w:cs="Times New Roman"/>
          <w:sz w:val="18"/>
          <w:szCs w:val="18"/>
          <w:vertAlign w:val="superscript"/>
        </w:rPr>
        <w:t>1</w:t>
      </w:r>
      <w:r>
        <w:rPr>
          <w:rFonts w:asciiTheme="majorHAnsi" w:hAnsiTheme="majorHAnsi" w:cs="Times New Roman"/>
          <w:sz w:val="18"/>
          <w:szCs w:val="18"/>
        </w:rPr>
        <w:t xml:space="preserve">Asst.Professor, Department of </w:t>
      </w:r>
      <w:r w:rsidRPr="0040477C">
        <w:rPr>
          <w:rFonts w:asciiTheme="majorHAnsi" w:hAnsiTheme="majorHAnsi" w:cs="Times New Roman"/>
          <w:sz w:val="18"/>
          <w:szCs w:val="18"/>
        </w:rPr>
        <w:t>Surgery, SIMS &amp; RC, BANGALORE</w:t>
      </w:r>
    </w:p>
    <w:p w:rsidR="00FE2D99" w:rsidRPr="0040477C" w:rsidRDefault="00FE2D99" w:rsidP="00FE2D99">
      <w:pPr>
        <w:spacing w:after="0" w:line="360" w:lineRule="auto"/>
        <w:rPr>
          <w:rFonts w:asciiTheme="majorHAnsi" w:hAnsiTheme="majorHAnsi" w:cs="Times New Roman"/>
          <w:sz w:val="18"/>
          <w:szCs w:val="18"/>
        </w:rPr>
      </w:pPr>
      <w:r w:rsidRPr="0040477C">
        <w:rPr>
          <w:rFonts w:asciiTheme="majorHAnsi" w:hAnsiTheme="majorHAnsi" w:cs="Times New Roman"/>
          <w:sz w:val="18"/>
          <w:szCs w:val="18"/>
          <w:vertAlign w:val="superscript"/>
        </w:rPr>
        <w:t>2</w:t>
      </w:r>
      <w:r w:rsidRPr="0040477C">
        <w:rPr>
          <w:rFonts w:asciiTheme="majorHAnsi" w:hAnsiTheme="majorHAnsi" w:cs="Times New Roman"/>
          <w:sz w:val="18"/>
          <w:szCs w:val="18"/>
        </w:rPr>
        <w:t>Professor, Department of Pathology SIMS &amp; RC, BANGALORE</w:t>
      </w:r>
    </w:p>
    <w:p w:rsidR="00FE2D99" w:rsidRPr="0040477C" w:rsidRDefault="00FE2D99" w:rsidP="00FE2D99">
      <w:pPr>
        <w:spacing w:after="0" w:line="360" w:lineRule="auto"/>
        <w:rPr>
          <w:rFonts w:asciiTheme="majorHAnsi" w:hAnsiTheme="majorHAnsi" w:cs="Times New Roman"/>
          <w:sz w:val="18"/>
          <w:szCs w:val="18"/>
        </w:rPr>
      </w:pPr>
      <w:r w:rsidRPr="0040477C">
        <w:rPr>
          <w:rFonts w:asciiTheme="majorHAnsi" w:hAnsiTheme="majorHAnsi" w:cs="Times New Roman"/>
          <w:sz w:val="18"/>
          <w:szCs w:val="18"/>
          <w:vertAlign w:val="superscript"/>
        </w:rPr>
        <w:t>3</w:t>
      </w:r>
      <w:r w:rsidRPr="0040477C">
        <w:rPr>
          <w:rFonts w:asciiTheme="majorHAnsi" w:hAnsiTheme="majorHAnsi" w:cs="Times New Roman"/>
          <w:sz w:val="18"/>
          <w:szCs w:val="18"/>
        </w:rPr>
        <w:t>Asst.Professor, Department of Pathology SIMS &amp; RC, BANGALORE</w:t>
      </w:r>
    </w:p>
    <w:p w:rsidR="00FE2D99" w:rsidRDefault="00FE2D99" w:rsidP="00FE2D99">
      <w:pPr>
        <w:pBdr>
          <w:bottom w:val="single" w:sz="6" w:space="1" w:color="auto"/>
        </w:pBdr>
        <w:spacing w:after="0" w:line="360" w:lineRule="auto"/>
        <w:rPr>
          <w:rFonts w:asciiTheme="majorHAnsi" w:hAnsiTheme="majorHAnsi" w:cs="Times New Roman"/>
          <w:sz w:val="18"/>
          <w:szCs w:val="18"/>
        </w:rPr>
      </w:pPr>
      <w:r w:rsidRPr="0040477C">
        <w:rPr>
          <w:rFonts w:asciiTheme="majorHAnsi" w:hAnsiTheme="majorHAnsi" w:cs="Times New Roman"/>
          <w:b/>
          <w:sz w:val="18"/>
          <w:szCs w:val="18"/>
        </w:rPr>
        <w:t>Corresponding author:</w:t>
      </w:r>
      <w:r w:rsidRPr="0040477C">
        <w:rPr>
          <w:rFonts w:asciiTheme="majorHAnsi" w:hAnsiTheme="majorHAnsi" w:cs="Times New Roman"/>
          <w:sz w:val="18"/>
          <w:szCs w:val="18"/>
        </w:rPr>
        <w:t xml:space="preserve"> Dr Archana Shetty </w:t>
      </w:r>
    </w:p>
    <w:p w:rsidR="00FE2D99" w:rsidRPr="0040477C" w:rsidRDefault="00FE2D99" w:rsidP="00FE2D99">
      <w:pPr>
        <w:spacing w:after="0" w:line="360" w:lineRule="auto"/>
        <w:rPr>
          <w:rFonts w:asciiTheme="majorHAnsi" w:hAnsiTheme="majorHAnsi" w:cs="Times New Roman"/>
          <w:sz w:val="18"/>
          <w:szCs w:val="18"/>
        </w:rPr>
      </w:pPr>
    </w:p>
    <w:p w:rsidR="00FE2D99" w:rsidRPr="00016C58" w:rsidRDefault="00FE2D99" w:rsidP="00FE2D99">
      <w:pPr>
        <w:spacing w:after="0" w:line="360" w:lineRule="auto"/>
        <w:jc w:val="both"/>
        <w:rPr>
          <w:rFonts w:ascii="Times New Roman" w:hAnsi="Times New Roman" w:cs="Times New Roman"/>
          <w:b/>
          <w:sz w:val="20"/>
          <w:szCs w:val="20"/>
        </w:rPr>
      </w:pPr>
      <w:r w:rsidRPr="00016C58">
        <w:rPr>
          <w:rFonts w:ascii="Times New Roman" w:hAnsi="Times New Roman" w:cs="Times New Roman"/>
          <w:b/>
          <w:sz w:val="20"/>
          <w:szCs w:val="20"/>
        </w:rPr>
        <w:t>ABSTRACT:</w:t>
      </w:r>
    </w:p>
    <w:p w:rsidR="00FE2D99" w:rsidRDefault="00FE2D99" w:rsidP="00FE2D99">
      <w:pPr>
        <w:spacing w:after="0" w:line="360" w:lineRule="auto"/>
        <w:jc w:val="both"/>
        <w:rPr>
          <w:rFonts w:ascii="Times New Roman" w:hAnsi="Times New Roman" w:cs="Times New Roman"/>
          <w:sz w:val="18"/>
          <w:szCs w:val="18"/>
        </w:rPr>
      </w:pPr>
      <w:r w:rsidRPr="00016C58">
        <w:rPr>
          <w:rFonts w:ascii="Times New Roman" w:hAnsi="Times New Roman" w:cs="Times New Roman"/>
          <w:sz w:val="18"/>
          <w:szCs w:val="18"/>
        </w:rPr>
        <w:t xml:space="preserve">Gout is a metabolic disorder caused by deposition of monosodium urate crystals within the joints. We present a case of a 63 year old man, a traumatic right leg amputee who came with complaints of swelling and three localised painful swellings over the dorsum of left foot. Fine needle aspiration of the largest nodule done showed gouty crystals , which was further confirmed on polarizing microscopy. The cytopathologists must be aware of these  </w:t>
      </w:r>
      <w:r>
        <w:rPr>
          <w:rFonts w:ascii="Times New Roman" w:hAnsi="Times New Roman" w:cs="Times New Roman"/>
          <w:sz w:val="18"/>
          <w:szCs w:val="18"/>
        </w:rPr>
        <w:t xml:space="preserve"> </w:t>
      </w:r>
      <w:r w:rsidRPr="00016C58">
        <w:rPr>
          <w:rFonts w:ascii="Times New Roman" w:hAnsi="Times New Roman" w:cs="Times New Roman"/>
          <w:sz w:val="18"/>
          <w:szCs w:val="18"/>
        </w:rPr>
        <w:t>features especially in cases of atypical presentation. The technique was extremely useful in our case as it helped, not only in diagnosing the condition, whose presentation was atypical, but also aided in the treatment of the patient with minimal intervention</w:t>
      </w:r>
    </w:p>
    <w:p w:rsidR="00FE2D99" w:rsidRDefault="00FE2D99" w:rsidP="00FE2D99">
      <w:pPr>
        <w:pBdr>
          <w:bottom w:val="single" w:sz="6" w:space="1" w:color="auto"/>
        </w:pBdr>
        <w:spacing w:after="0" w:line="360" w:lineRule="auto"/>
        <w:jc w:val="both"/>
        <w:rPr>
          <w:rFonts w:ascii="Times New Roman" w:hAnsi="Times New Roman" w:cs="Times New Roman"/>
          <w:sz w:val="18"/>
          <w:szCs w:val="18"/>
        </w:rPr>
      </w:pPr>
      <w:r>
        <w:rPr>
          <w:rFonts w:ascii="Times New Roman" w:hAnsi="Times New Roman" w:cs="Times New Roman"/>
          <w:sz w:val="18"/>
          <w:szCs w:val="18"/>
        </w:rPr>
        <w:t>Keywords : Gout , metabolic disorder</w:t>
      </w:r>
    </w:p>
    <w:p w:rsidR="00FE2D99" w:rsidRPr="00016C58" w:rsidRDefault="00FE2D99" w:rsidP="00FE2D99">
      <w:pPr>
        <w:spacing w:after="0" w:line="360" w:lineRule="auto"/>
        <w:jc w:val="both"/>
        <w:rPr>
          <w:rFonts w:ascii="Times New Roman" w:hAnsi="Times New Roman" w:cs="Times New Roman"/>
          <w:sz w:val="18"/>
          <w:szCs w:val="18"/>
        </w:rPr>
      </w:pP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C11" w:rsidRDefault="00607C11" w:rsidP="00FE2D99">
      <w:pPr>
        <w:spacing w:after="0" w:line="240" w:lineRule="auto"/>
      </w:pPr>
      <w:r>
        <w:separator/>
      </w:r>
    </w:p>
  </w:endnote>
  <w:endnote w:type="continuationSeparator" w:id="1">
    <w:p w:rsidR="00607C11" w:rsidRDefault="00607C11" w:rsidP="00FE2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C11" w:rsidRDefault="00607C11" w:rsidP="00FE2D99">
      <w:pPr>
        <w:spacing w:after="0" w:line="240" w:lineRule="auto"/>
      </w:pPr>
      <w:r>
        <w:separator/>
      </w:r>
    </w:p>
  </w:footnote>
  <w:footnote w:type="continuationSeparator" w:id="1">
    <w:p w:rsidR="00607C11" w:rsidRDefault="00607C11" w:rsidP="00FE2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99" w:rsidRPr="005B4F8A" w:rsidRDefault="00FE2D99" w:rsidP="00FE2D99">
    <w:pPr>
      <w:pStyle w:val="Header"/>
      <w:jc w:val="center"/>
      <w:rPr>
        <w:rFonts w:ascii="Times New Roman" w:eastAsia="Calibri" w:hAnsi="Times New Roman" w:cs="Times New Roman"/>
        <w:sz w:val="20"/>
      </w:rPr>
    </w:pPr>
    <w:r w:rsidRPr="005B4F8A">
      <w:rPr>
        <w:rFonts w:ascii="Times New Roman" w:eastAsia="Calibri" w:hAnsi="Times New Roman" w:cs="Times New Roman"/>
        <w:sz w:val="20"/>
      </w:rPr>
      <w:t>Indian Journal of Basic and Applied Medical Research; March 2</w:t>
    </w:r>
    <w:r>
      <w:rPr>
        <w:rFonts w:ascii="Times New Roman" w:hAnsi="Times New Roman" w:cs="Times New Roman"/>
        <w:sz w:val="20"/>
      </w:rPr>
      <w:t>014: Vol.-3, Issue- 2, P.578-581</w:t>
    </w:r>
  </w:p>
  <w:p w:rsidR="00FE2D99" w:rsidRDefault="00FE2D99" w:rsidP="00FE2D99">
    <w:pPr>
      <w:pStyle w:val="Header"/>
    </w:pPr>
  </w:p>
  <w:p w:rsidR="00FE2D99" w:rsidRDefault="00FE2D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E2D99"/>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63EB"/>
    <w:rsid w:val="00007446"/>
    <w:rsid w:val="000076BC"/>
    <w:rsid w:val="00007B21"/>
    <w:rsid w:val="00007BCA"/>
    <w:rsid w:val="000103B2"/>
    <w:rsid w:val="00010864"/>
    <w:rsid w:val="0001099C"/>
    <w:rsid w:val="00011191"/>
    <w:rsid w:val="000111E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37DE3"/>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12DC"/>
    <w:rsid w:val="000917C7"/>
    <w:rsid w:val="00091DAB"/>
    <w:rsid w:val="00092AD3"/>
    <w:rsid w:val="0009397E"/>
    <w:rsid w:val="000951D9"/>
    <w:rsid w:val="000959AA"/>
    <w:rsid w:val="000961D1"/>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4CC"/>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D85"/>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5B3D"/>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2C7"/>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BCF"/>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592"/>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0989"/>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470"/>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A49"/>
    <w:rsid w:val="002B670D"/>
    <w:rsid w:val="002B7059"/>
    <w:rsid w:val="002B722B"/>
    <w:rsid w:val="002B739C"/>
    <w:rsid w:val="002B7433"/>
    <w:rsid w:val="002B7F80"/>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8CD"/>
    <w:rsid w:val="00325F0E"/>
    <w:rsid w:val="00326F8F"/>
    <w:rsid w:val="003270FC"/>
    <w:rsid w:val="00327426"/>
    <w:rsid w:val="00327630"/>
    <w:rsid w:val="00327EF8"/>
    <w:rsid w:val="00330ACC"/>
    <w:rsid w:val="003316E5"/>
    <w:rsid w:val="00332D24"/>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B7F"/>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07B1"/>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171"/>
    <w:rsid w:val="003B3ABF"/>
    <w:rsid w:val="003B3C41"/>
    <w:rsid w:val="003B4899"/>
    <w:rsid w:val="003B4E6F"/>
    <w:rsid w:val="003B6014"/>
    <w:rsid w:val="003B6C82"/>
    <w:rsid w:val="003B6FBB"/>
    <w:rsid w:val="003B70BE"/>
    <w:rsid w:val="003C022F"/>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C7C52"/>
    <w:rsid w:val="003D0493"/>
    <w:rsid w:val="003D18CA"/>
    <w:rsid w:val="003D33D6"/>
    <w:rsid w:val="003D3E1A"/>
    <w:rsid w:val="003D4009"/>
    <w:rsid w:val="003D4979"/>
    <w:rsid w:val="003D5849"/>
    <w:rsid w:val="003D5B51"/>
    <w:rsid w:val="003D64B4"/>
    <w:rsid w:val="003E027A"/>
    <w:rsid w:val="003E1009"/>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897"/>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508"/>
    <w:rsid w:val="00431D6D"/>
    <w:rsid w:val="00431FF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9AA"/>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3A4"/>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1F7C"/>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A8"/>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6DE2"/>
    <w:rsid w:val="0058729C"/>
    <w:rsid w:val="00587D4B"/>
    <w:rsid w:val="00590163"/>
    <w:rsid w:val="00591131"/>
    <w:rsid w:val="00592160"/>
    <w:rsid w:val="005926DB"/>
    <w:rsid w:val="005926F5"/>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07C11"/>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0595"/>
    <w:rsid w:val="00631315"/>
    <w:rsid w:val="00631994"/>
    <w:rsid w:val="00631A4D"/>
    <w:rsid w:val="00631AE1"/>
    <w:rsid w:val="00631B9E"/>
    <w:rsid w:val="00631CCA"/>
    <w:rsid w:val="0063268C"/>
    <w:rsid w:val="00632AAE"/>
    <w:rsid w:val="0063347C"/>
    <w:rsid w:val="00633886"/>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486"/>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3FAB"/>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9F2"/>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666"/>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63"/>
    <w:rsid w:val="00761AB2"/>
    <w:rsid w:val="00761BFA"/>
    <w:rsid w:val="007621D8"/>
    <w:rsid w:val="007625D9"/>
    <w:rsid w:val="00762A9A"/>
    <w:rsid w:val="00762C84"/>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195"/>
    <w:rsid w:val="007B4272"/>
    <w:rsid w:val="007B61F7"/>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3D39"/>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EB6"/>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17C30"/>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6C2"/>
    <w:rsid w:val="00843CDF"/>
    <w:rsid w:val="00844E42"/>
    <w:rsid w:val="00844E9A"/>
    <w:rsid w:val="00844FC9"/>
    <w:rsid w:val="00845DC4"/>
    <w:rsid w:val="00846997"/>
    <w:rsid w:val="00846EDF"/>
    <w:rsid w:val="0084715B"/>
    <w:rsid w:val="008472AC"/>
    <w:rsid w:val="00847334"/>
    <w:rsid w:val="00850C4F"/>
    <w:rsid w:val="00850CD2"/>
    <w:rsid w:val="00850FE4"/>
    <w:rsid w:val="008513A4"/>
    <w:rsid w:val="008516D4"/>
    <w:rsid w:val="00851EA9"/>
    <w:rsid w:val="00852EA2"/>
    <w:rsid w:val="00853542"/>
    <w:rsid w:val="00853AB2"/>
    <w:rsid w:val="0085434E"/>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9C0"/>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491"/>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6F48"/>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36A"/>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508"/>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2F5"/>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468"/>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64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D4"/>
    <w:rsid w:val="00AA44A3"/>
    <w:rsid w:val="00AA4754"/>
    <w:rsid w:val="00AA4CE3"/>
    <w:rsid w:val="00AA55E8"/>
    <w:rsid w:val="00AA5CEE"/>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819"/>
    <w:rsid w:val="00B36D31"/>
    <w:rsid w:val="00B371FA"/>
    <w:rsid w:val="00B37308"/>
    <w:rsid w:val="00B3787C"/>
    <w:rsid w:val="00B405E8"/>
    <w:rsid w:val="00B41349"/>
    <w:rsid w:val="00B413A3"/>
    <w:rsid w:val="00B41D9F"/>
    <w:rsid w:val="00B41EBB"/>
    <w:rsid w:val="00B420A4"/>
    <w:rsid w:val="00B42163"/>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069"/>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A79F2"/>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2D91"/>
    <w:rsid w:val="00BC359C"/>
    <w:rsid w:val="00BC398E"/>
    <w:rsid w:val="00BC3A5C"/>
    <w:rsid w:val="00BC3C16"/>
    <w:rsid w:val="00BC41BF"/>
    <w:rsid w:val="00BC4357"/>
    <w:rsid w:val="00BC4400"/>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0DC0"/>
    <w:rsid w:val="00BE1AEC"/>
    <w:rsid w:val="00BE1F43"/>
    <w:rsid w:val="00BE2296"/>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935"/>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440"/>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6A9E"/>
    <w:rsid w:val="00C971FA"/>
    <w:rsid w:val="00C97423"/>
    <w:rsid w:val="00C97915"/>
    <w:rsid w:val="00CA04B1"/>
    <w:rsid w:val="00CA06BF"/>
    <w:rsid w:val="00CA0754"/>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17B"/>
    <w:rsid w:val="00CB54A7"/>
    <w:rsid w:val="00CB5666"/>
    <w:rsid w:val="00CB60FD"/>
    <w:rsid w:val="00CB65D4"/>
    <w:rsid w:val="00CB780A"/>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801"/>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9A1"/>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87DED"/>
    <w:rsid w:val="00D914F6"/>
    <w:rsid w:val="00D91B97"/>
    <w:rsid w:val="00D91CBF"/>
    <w:rsid w:val="00D91F02"/>
    <w:rsid w:val="00D91F47"/>
    <w:rsid w:val="00D92609"/>
    <w:rsid w:val="00D92EC1"/>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4EEB"/>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3077"/>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67F"/>
    <w:rsid w:val="00E3483F"/>
    <w:rsid w:val="00E34BA0"/>
    <w:rsid w:val="00E34C2A"/>
    <w:rsid w:val="00E34E3C"/>
    <w:rsid w:val="00E35607"/>
    <w:rsid w:val="00E3687A"/>
    <w:rsid w:val="00E36FD2"/>
    <w:rsid w:val="00E3721B"/>
    <w:rsid w:val="00E375A1"/>
    <w:rsid w:val="00E379D4"/>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0D26"/>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56DB"/>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5654"/>
    <w:rsid w:val="00EA6268"/>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144"/>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2A2"/>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2D99"/>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9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D9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E2D99"/>
  </w:style>
  <w:style w:type="paragraph" w:styleId="Footer">
    <w:name w:val="footer"/>
    <w:basedOn w:val="Normal"/>
    <w:link w:val="FooterChar"/>
    <w:uiPriority w:val="99"/>
    <w:semiHidden/>
    <w:unhideWhenUsed/>
    <w:rsid w:val="00FE2D9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emiHidden/>
    <w:rsid w:val="00FE2D99"/>
  </w:style>
  <w:style w:type="paragraph" w:styleId="NormalWeb">
    <w:name w:val="Normal (Web)"/>
    <w:basedOn w:val="Normal"/>
    <w:rsid w:val="00FE2D99"/>
    <w:pPr>
      <w:spacing w:before="100" w:beforeAutospacing="1" w:after="100" w:afterAutospacing="1" w:line="240" w:lineRule="auto"/>
      <w:ind w:firstLine="216"/>
    </w:pPr>
    <w:rPr>
      <w:rFonts w:ascii="Souvenir Lt BT" w:eastAsia="Times New Roman" w:hAnsi="Souvenir Lt BT"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2014-03-06T17:36:00Z</dcterms:created>
  <dcterms:modified xsi:type="dcterms:W3CDTF">2014-03-06T17:37:00Z</dcterms:modified>
</cp:coreProperties>
</file>